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9" w:rsidRDefault="00745F49">
      <w:bookmarkStart w:id="0" w:name="_GoBack"/>
      <w:bookmarkEnd w:id="0"/>
    </w:p>
    <w:p w:rsidR="00745F49" w:rsidRPr="00A67C15" w:rsidRDefault="00745F49">
      <w:pPr>
        <w:rPr>
          <w:b/>
          <w:bCs/>
          <w:i/>
          <w:iCs/>
        </w:rPr>
      </w:pPr>
      <w:r>
        <w:t xml:space="preserve">                                       </w:t>
      </w:r>
      <w:r>
        <w:rPr>
          <w:b/>
          <w:bCs/>
          <w:i/>
          <w:iCs/>
        </w:rPr>
        <w:t xml:space="preserve">Valley View hunt club’s Night at the races </w:t>
      </w:r>
      <w:smartTag w:uri="urn:schemas-microsoft-com:office:smarttags" w:element="date">
        <w:smartTagPr>
          <w:attr w:name="Year" w:val="2015"/>
          <w:attr w:name="Day" w:val="19"/>
          <w:attr w:name="Month" w:val="9"/>
        </w:smartTagPr>
        <w:r>
          <w:rPr>
            <w:b/>
            <w:bCs/>
            <w:i/>
            <w:iCs/>
          </w:rPr>
          <w:t>Sept 19, 2015</w:t>
        </w:r>
      </w:smartTag>
    </w:p>
    <w:p w:rsidR="00745F49" w:rsidRPr="00F81F1A" w:rsidRDefault="00745F49" w:rsidP="00AC4C57">
      <w:pPr>
        <w:pStyle w:val="Title"/>
        <w:jc w:val="center"/>
        <w:rPr>
          <w:sz w:val="72"/>
          <w:szCs w:val="72"/>
        </w:rPr>
      </w:pPr>
      <w:r w:rsidRPr="00F81F1A">
        <w:rPr>
          <w:sz w:val="72"/>
          <w:szCs w:val="72"/>
        </w:rPr>
        <w:t xml:space="preserve">ADVERTISMENT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3598"/>
        <w:gridCol w:w="236"/>
        <w:gridCol w:w="2394"/>
      </w:tblGrid>
      <w:tr w:rsidR="00745F49" w:rsidRPr="00574147">
        <w:trPr>
          <w:trHeight w:val="693"/>
        </w:trPr>
        <w:tc>
          <w:tcPr>
            <w:tcW w:w="3348" w:type="dxa"/>
          </w:tcPr>
          <w:p w:rsidR="00745F49" w:rsidRPr="00574147" w:rsidRDefault="00745F49" w:rsidP="005741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74147">
              <w:rPr>
                <w:sz w:val="32"/>
                <w:szCs w:val="32"/>
              </w:rPr>
              <w:t>CONTACT NAME &amp;</w:t>
            </w:r>
          </w:p>
          <w:p w:rsidR="00745F49" w:rsidRPr="00574147" w:rsidRDefault="00745F49" w:rsidP="005741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74147">
              <w:rPr>
                <w:sz w:val="32"/>
                <w:szCs w:val="32"/>
              </w:rPr>
              <w:t>PHONE NUMBER</w:t>
            </w:r>
          </w:p>
        </w:tc>
        <w:tc>
          <w:tcPr>
            <w:tcW w:w="3598" w:type="dxa"/>
          </w:tcPr>
          <w:p w:rsidR="00745F49" w:rsidRPr="00574147" w:rsidRDefault="00745F49" w:rsidP="0057414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74147">
              <w:rPr>
                <w:sz w:val="36"/>
                <w:szCs w:val="36"/>
              </w:rPr>
              <w:t>COMPANY NAME &amp; ADDRESS</w:t>
            </w:r>
          </w:p>
          <w:p w:rsidR="00745F49" w:rsidRPr="00574147" w:rsidRDefault="00745F49" w:rsidP="0057414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:rsidR="00745F49" w:rsidRPr="00574147" w:rsidRDefault="00745F49" w:rsidP="00574147">
            <w:pPr>
              <w:spacing w:after="0" w:line="240" w:lineRule="auto"/>
              <w:jc w:val="center"/>
            </w:pPr>
          </w:p>
        </w:tc>
        <w:tc>
          <w:tcPr>
            <w:tcW w:w="2394" w:type="dxa"/>
          </w:tcPr>
          <w:p w:rsidR="00745F49" w:rsidRPr="00574147" w:rsidRDefault="00745F49" w:rsidP="005741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4147">
              <w:rPr>
                <w:sz w:val="28"/>
                <w:szCs w:val="28"/>
              </w:rPr>
              <w:t xml:space="preserve">AMOUNT PAID = </w:t>
            </w:r>
            <w:r w:rsidRPr="00574147">
              <w:rPr>
                <w:sz w:val="24"/>
                <w:szCs w:val="24"/>
              </w:rPr>
              <w:t>$25/QTR  $50/HALF</w:t>
            </w:r>
          </w:p>
          <w:p w:rsidR="00745F49" w:rsidRPr="00574147" w:rsidRDefault="00745F49" w:rsidP="005741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4147">
              <w:rPr>
                <w:sz w:val="24"/>
                <w:szCs w:val="24"/>
              </w:rPr>
              <w:t>$100/</w:t>
            </w:r>
            <w:smartTag w:uri="urn:schemas-microsoft-com:office:smarttags" w:element="stockticker">
              <w:r w:rsidRPr="00574147">
                <w:rPr>
                  <w:sz w:val="24"/>
                  <w:szCs w:val="24"/>
                </w:rPr>
                <w:t>FULL</w:t>
              </w:r>
            </w:smartTag>
          </w:p>
        </w:tc>
      </w:tr>
      <w:tr w:rsidR="00745F49" w:rsidRPr="00574147">
        <w:trPr>
          <w:trHeight w:val="693"/>
        </w:trPr>
        <w:tc>
          <w:tcPr>
            <w:tcW w:w="334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359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6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94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</w:tr>
      <w:tr w:rsidR="00745F49" w:rsidRPr="00574147">
        <w:trPr>
          <w:trHeight w:val="693"/>
        </w:trPr>
        <w:tc>
          <w:tcPr>
            <w:tcW w:w="334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359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6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94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</w:tr>
      <w:tr w:rsidR="00745F49" w:rsidRPr="00574147">
        <w:trPr>
          <w:trHeight w:val="693"/>
        </w:trPr>
        <w:tc>
          <w:tcPr>
            <w:tcW w:w="334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359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6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94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</w:tr>
      <w:tr w:rsidR="00745F49" w:rsidRPr="00574147">
        <w:trPr>
          <w:trHeight w:val="693"/>
        </w:trPr>
        <w:tc>
          <w:tcPr>
            <w:tcW w:w="334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359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6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94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</w:tr>
      <w:tr w:rsidR="00745F49" w:rsidRPr="00574147">
        <w:trPr>
          <w:trHeight w:val="693"/>
        </w:trPr>
        <w:tc>
          <w:tcPr>
            <w:tcW w:w="334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359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6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94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</w:tr>
      <w:tr w:rsidR="00745F49" w:rsidRPr="00574147">
        <w:trPr>
          <w:trHeight w:val="693"/>
        </w:trPr>
        <w:tc>
          <w:tcPr>
            <w:tcW w:w="334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359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6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94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</w:tr>
      <w:tr w:rsidR="00745F49" w:rsidRPr="00574147">
        <w:trPr>
          <w:trHeight w:val="693"/>
        </w:trPr>
        <w:tc>
          <w:tcPr>
            <w:tcW w:w="334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359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6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94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</w:tr>
      <w:tr w:rsidR="00745F49" w:rsidRPr="00574147">
        <w:trPr>
          <w:trHeight w:val="693"/>
        </w:trPr>
        <w:tc>
          <w:tcPr>
            <w:tcW w:w="334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359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6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94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</w:tr>
      <w:tr w:rsidR="00745F49" w:rsidRPr="00574147">
        <w:trPr>
          <w:trHeight w:val="693"/>
        </w:trPr>
        <w:tc>
          <w:tcPr>
            <w:tcW w:w="334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359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6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94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</w:tr>
      <w:tr w:rsidR="00745F49" w:rsidRPr="00574147">
        <w:trPr>
          <w:trHeight w:val="693"/>
        </w:trPr>
        <w:tc>
          <w:tcPr>
            <w:tcW w:w="334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359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6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94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</w:tr>
      <w:tr w:rsidR="00745F49" w:rsidRPr="00574147">
        <w:trPr>
          <w:trHeight w:val="693"/>
        </w:trPr>
        <w:tc>
          <w:tcPr>
            <w:tcW w:w="334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3598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6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  <w:tc>
          <w:tcPr>
            <w:tcW w:w="2394" w:type="dxa"/>
          </w:tcPr>
          <w:p w:rsidR="00745F49" w:rsidRPr="00574147" w:rsidRDefault="00745F49" w:rsidP="00574147">
            <w:pPr>
              <w:spacing w:after="0" w:line="240" w:lineRule="auto"/>
            </w:pPr>
          </w:p>
        </w:tc>
      </w:tr>
    </w:tbl>
    <w:p w:rsidR="00745F49" w:rsidRPr="00AC4C57" w:rsidRDefault="00745F49">
      <w:pPr>
        <w:rPr>
          <w:sz w:val="32"/>
          <w:szCs w:val="32"/>
        </w:rPr>
      </w:pPr>
      <w:r w:rsidRPr="00AC4C57">
        <w:rPr>
          <w:sz w:val="32"/>
          <w:szCs w:val="32"/>
        </w:rPr>
        <w:t xml:space="preserve">PLEASE MAKE </w:t>
      </w:r>
      <w:smartTag w:uri="urn:schemas-microsoft-com:office:smarttags" w:element="stockticker">
        <w:r w:rsidRPr="00AC4C57">
          <w:rPr>
            <w:sz w:val="32"/>
            <w:szCs w:val="32"/>
          </w:rPr>
          <w:t>ALL</w:t>
        </w:r>
      </w:smartTag>
      <w:r w:rsidRPr="00AC4C57">
        <w:rPr>
          <w:sz w:val="32"/>
          <w:szCs w:val="32"/>
        </w:rPr>
        <w:t xml:space="preserve"> CHECKS PAYABLE TO THE VALLEY VIEW HUNT CLUB  </w:t>
      </w:r>
    </w:p>
    <w:p w:rsidR="00745F49" w:rsidRPr="00AC4C57" w:rsidRDefault="00745F49">
      <w:pPr>
        <w:rPr>
          <w:sz w:val="32"/>
          <w:szCs w:val="32"/>
        </w:rPr>
      </w:pPr>
      <w:r>
        <w:rPr>
          <w:sz w:val="32"/>
          <w:szCs w:val="32"/>
        </w:rPr>
        <w:t xml:space="preserve">PLEASE INCLUDE A BUSINESS </w:t>
      </w:r>
      <w:smartTag w:uri="urn:schemas-microsoft-com:office:smarttags" w:element="stockticker">
        <w:r>
          <w:rPr>
            <w:sz w:val="32"/>
            <w:szCs w:val="32"/>
          </w:rPr>
          <w:t>CARD</w:t>
        </w:r>
      </w:smartTag>
      <w:r>
        <w:rPr>
          <w:sz w:val="32"/>
          <w:szCs w:val="32"/>
        </w:rPr>
        <w:t xml:space="preserve"> OR LAYOUT OF HOW ADVERTISEMENT SHOULD </w:t>
      </w:r>
      <w:smartTag w:uri="urn:schemas-microsoft-com:office:smarttags" w:element="stockticker">
        <w:r>
          <w:rPr>
            <w:sz w:val="32"/>
            <w:szCs w:val="32"/>
          </w:rPr>
          <w:t>LOOK</w:t>
        </w:r>
      </w:smartTag>
      <w:r>
        <w:rPr>
          <w:sz w:val="32"/>
          <w:szCs w:val="32"/>
        </w:rPr>
        <w:t>.</w:t>
      </w:r>
    </w:p>
    <w:sectPr w:rsidR="00745F49" w:rsidRPr="00AC4C57" w:rsidSect="00605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characterSpacingControl w:val="doNotCompress"/>
  <w:doNotValidateAgainstSchema/>
  <w:doNotDemarcateInvalidXml/>
  <w:compat/>
  <w:rsids>
    <w:rsidRoot w:val="00BE0AC0"/>
    <w:rsid w:val="000C0432"/>
    <w:rsid w:val="00122FAE"/>
    <w:rsid w:val="0017443E"/>
    <w:rsid w:val="00275997"/>
    <w:rsid w:val="00574147"/>
    <w:rsid w:val="00577435"/>
    <w:rsid w:val="006056E7"/>
    <w:rsid w:val="00640010"/>
    <w:rsid w:val="006E4A4C"/>
    <w:rsid w:val="00745F49"/>
    <w:rsid w:val="00827A90"/>
    <w:rsid w:val="008D4CCE"/>
    <w:rsid w:val="00A149FC"/>
    <w:rsid w:val="00A16B5A"/>
    <w:rsid w:val="00A67C15"/>
    <w:rsid w:val="00AC4C57"/>
    <w:rsid w:val="00BC01B4"/>
    <w:rsid w:val="00BE0AC0"/>
    <w:rsid w:val="00C261CB"/>
    <w:rsid w:val="00CF73EA"/>
    <w:rsid w:val="00E56D8A"/>
    <w:rsid w:val="00F8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E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49F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4C5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149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C4C57"/>
    <w:rPr>
      <w:rFonts w:ascii="Cambria" w:hAnsi="Cambria" w:cs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BE0AC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A149F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149F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49FC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149FC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C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Toshiba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F. Lach</dc:creator>
  <cp:lastModifiedBy>Mike</cp:lastModifiedBy>
  <cp:revision>2</cp:revision>
  <cp:lastPrinted>2012-06-13T15:15:00Z</cp:lastPrinted>
  <dcterms:created xsi:type="dcterms:W3CDTF">2015-08-11T19:49:00Z</dcterms:created>
  <dcterms:modified xsi:type="dcterms:W3CDTF">2015-08-11T19:49:00Z</dcterms:modified>
</cp:coreProperties>
</file>